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1B" w:rsidRPr="00C83B38" w:rsidRDefault="00CD2E1B" w:rsidP="00CD2E1B">
      <w:pPr>
        <w:spacing w:line="240" w:lineRule="atLeast"/>
        <w:jc w:val="right"/>
        <w:rPr>
          <w:b/>
          <w:sz w:val="28"/>
          <w:szCs w:val="28"/>
        </w:rPr>
      </w:pPr>
      <w:r w:rsidRPr="00C83B38">
        <w:rPr>
          <w:b/>
          <w:sz w:val="28"/>
          <w:szCs w:val="28"/>
        </w:rPr>
        <w:t>УТВЕРЖДЕН</w:t>
      </w:r>
    </w:p>
    <w:p w:rsidR="00C83B38" w:rsidRPr="00C83B38" w:rsidRDefault="00CD2E1B" w:rsidP="00C83B38">
      <w:pPr>
        <w:spacing w:line="240" w:lineRule="atLeast"/>
        <w:jc w:val="right"/>
        <w:rPr>
          <w:b/>
        </w:rPr>
      </w:pPr>
      <w:r w:rsidRPr="00C83B38">
        <w:rPr>
          <w:b/>
        </w:rPr>
        <w:t>решением Совета</w:t>
      </w:r>
      <w:r w:rsidR="00C83B38" w:rsidRPr="00C83B38">
        <w:rPr>
          <w:b/>
        </w:rPr>
        <w:t xml:space="preserve"> </w:t>
      </w:r>
    </w:p>
    <w:p w:rsidR="00C83B38" w:rsidRPr="00C83B38" w:rsidRDefault="00CD2E1B" w:rsidP="00C83B38">
      <w:pPr>
        <w:spacing w:line="240" w:lineRule="atLeast"/>
        <w:jc w:val="right"/>
        <w:rPr>
          <w:b/>
        </w:rPr>
      </w:pPr>
      <w:r w:rsidRPr="00C83B38">
        <w:rPr>
          <w:b/>
        </w:rPr>
        <w:t xml:space="preserve">адвокатской палаты </w:t>
      </w:r>
    </w:p>
    <w:p w:rsidR="00CD2E1B" w:rsidRPr="00C83B38" w:rsidRDefault="00CD2E1B" w:rsidP="00C83B38">
      <w:pPr>
        <w:spacing w:line="240" w:lineRule="atLeast"/>
        <w:jc w:val="right"/>
        <w:rPr>
          <w:b/>
        </w:rPr>
      </w:pPr>
      <w:r w:rsidRPr="00C83B38">
        <w:rPr>
          <w:b/>
        </w:rPr>
        <w:t xml:space="preserve">Белгородской области </w:t>
      </w:r>
    </w:p>
    <w:p w:rsidR="00C83B38" w:rsidRDefault="00C83B38" w:rsidP="009D141C">
      <w:pPr>
        <w:pStyle w:val="a3"/>
        <w:jc w:val="center"/>
        <w:rPr>
          <w:rFonts w:ascii="Times New Roman" w:hAnsi="Times New Roman" w:cs="Times New Roman"/>
          <w:b/>
          <w:sz w:val="24"/>
          <w:szCs w:val="24"/>
        </w:rPr>
      </w:pPr>
      <w:r w:rsidRPr="00C83B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83B38">
        <w:rPr>
          <w:rFonts w:ascii="Times New Roman" w:hAnsi="Times New Roman" w:cs="Times New Roman"/>
          <w:b/>
          <w:sz w:val="24"/>
          <w:szCs w:val="24"/>
        </w:rPr>
        <w:t xml:space="preserve"> </w:t>
      </w:r>
      <w:r w:rsidR="00DF0687">
        <w:rPr>
          <w:rFonts w:ascii="Times New Roman" w:hAnsi="Times New Roman" w:cs="Times New Roman"/>
          <w:b/>
          <w:sz w:val="24"/>
          <w:szCs w:val="24"/>
        </w:rPr>
        <w:t xml:space="preserve">                              о</w:t>
      </w:r>
      <w:r w:rsidRPr="00C83B38">
        <w:rPr>
          <w:rFonts w:ascii="Times New Roman" w:hAnsi="Times New Roman" w:cs="Times New Roman"/>
          <w:b/>
          <w:sz w:val="24"/>
          <w:szCs w:val="24"/>
        </w:rPr>
        <w:t>т</w:t>
      </w:r>
      <w:r w:rsidR="00DF0687">
        <w:rPr>
          <w:rFonts w:ascii="Times New Roman" w:hAnsi="Times New Roman" w:cs="Times New Roman"/>
          <w:b/>
          <w:sz w:val="24"/>
          <w:szCs w:val="24"/>
        </w:rPr>
        <w:t xml:space="preserve"> 28 января 2015 г.</w:t>
      </w:r>
    </w:p>
    <w:p w:rsidR="009D141C" w:rsidRPr="00C83B38" w:rsidRDefault="00C83B38" w:rsidP="00D450DE">
      <w:pPr>
        <w:pStyle w:val="a4"/>
        <w:spacing w:before="0" w:beforeAutospacing="0" w:after="0" w:afterAutospacing="0" w:line="240" w:lineRule="atLeast"/>
        <w:jc w:val="right"/>
        <w:rPr>
          <w:b/>
        </w:rPr>
      </w:pPr>
      <w:r>
        <w:rPr>
          <w:b/>
        </w:rPr>
        <w:t xml:space="preserve">                                       </w:t>
      </w:r>
    </w:p>
    <w:p w:rsidR="009D141C" w:rsidRPr="009D141C" w:rsidRDefault="009D141C" w:rsidP="009D141C">
      <w:pPr>
        <w:pStyle w:val="a3"/>
        <w:jc w:val="center"/>
        <w:rPr>
          <w:rFonts w:ascii="Times New Roman" w:hAnsi="Times New Roman" w:cs="Times New Roman"/>
          <w:b/>
          <w:sz w:val="28"/>
          <w:szCs w:val="28"/>
        </w:rPr>
      </w:pPr>
    </w:p>
    <w:p w:rsidR="009D141C" w:rsidRPr="009D141C" w:rsidRDefault="009D141C" w:rsidP="009D141C">
      <w:pPr>
        <w:pStyle w:val="a3"/>
        <w:jc w:val="center"/>
        <w:rPr>
          <w:rFonts w:ascii="Times New Roman" w:hAnsi="Times New Roman" w:cs="Times New Roman"/>
          <w:b/>
          <w:sz w:val="28"/>
          <w:szCs w:val="28"/>
        </w:rPr>
      </w:pPr>
    </w:p>
    <w:p w:rsidR="009D141C" w:rsidRPr="009D141C" w:rsidRDefault="009D141C" w:rsidP="009D141C">
      <w:pPr>
        <w:pStyle w:val="a3"/>
        <w:jc w:val="center"/>
        <w:rPr>
          <w:rFonts w:ascii="Times New Roman" w:hAnsi="Times New Roman" w:cs="Times New Roman"/>
          <w:b/>
          <w:sz w:val="28"/>
          <w:szCs w:val="28"/>
        </w:rPr>
      </w:pPr>
      <w:r w:rsidRPr="009D141C">
        <w:rPr>
          <w:rFonts w:ascii="Times New Roman" w:hAnsi="Times New Roman" w:cs="Times New Roman"/>
          <w:b/>
          <w:sz w:val="28"/>
          <w:szCs w:val="28"/>
        </w:rPr>
        <w:t>РЕГЛАМЕНТ</w:t>
      </w:r>
    </w:p>
    <w:p w:rsidR="009D141C" w:rsidRPr="009D141C" w:rsidRDefault="009D141C" w:rsidP="009D141C">
      <w:pPr>
        <w:pStyle w:val="a3"/>
        <w:jc w:val="center"/>
        <w:rPr>
          <w:rFonts w:ascii="Times New Roman" w:hAnsi="Times New Roman" w:cs="Times New Roman"/>
          <w:b/>
          <w:sz w:val="28"/>
          <w:szCs w:val="28"/>
        </w:rPr>
      </w:pPr>
    </w:p>
    <w:p w:rsidR="009D141C" w:rsidRPr="009D141C" w:rsidRDefault="009D141C" w:rsidP="009D141C">
      <w:pPr>
        <w:pStyle w:val="a3"/>
        <w:jc w:val="center"/>
        <w:rPr>
          <w:rFonts w:ascii="Times New Roman" w:hAnsi="Times New Roman" w:cs="Times New Roman"/>
          <w:b/>
          <w:sz w:val="28"/>
          <w:szCs w:val="28"/>
        </w:rPr>
      </w:pPr>
      <w:r w:rsidRPr="009D141C">
        <w:rPr>
          <w:rFonts w:ascii="Times New Roman" w:hAnsi="Times New Roman" w:cs="Times New Roman"/>
          <w:b/>
          <w:sz w:val="28"/>
          <w:szCs w:val="28"/>
        </w:rPr>
        <w:t>Совета Адв</w:t>
      </w:r>
      <w:r w:rsidR="008A26D7">
        <w:rPr>
          <w:rFonts w:ascii="Times New Roman" w:hAnsi="Times New Roman" w:cs="Times New Roman"/>
          <w:b/>
          <w:sz w:val="28"/>
          <w:szCs w:val="28"/>
        </w:rPr>
        <w:t>окатской палаты  Белгородской</w:t>
      </w:r>
      <w:r w:rsidRPr="009D141C">
        <w:rPr>
          <w:rFonts w:ascii="Times New Roman" w:hAnsi="Times New Roman" w:cs="Times New Roman"/>
          <w:b/>
          <w:sz w:val="28"/>
          <w:szCs w:val="28"/>
        </w:rPr>
        <w:t xml:space="preserve"> области</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         </w:t>
      </w: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1. Общие положения.</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1.1. Совет Ад</w:t>
      </w:r>
      <w:r w:rsidR="008A26D7">
        <w:rPr>
          <w:rFonts w:ascii="Times New Roman" w:hAnsi="Times New Roman" w:cs="Times New Roman"/>
          <w:sz w:val="28"/>
          <w:szCs w:val="28"/>
        </w:rPr>
        <w:t xml:space="preserve">вокатской палаты Белгородской </w:t>
      </w:r>
      <w:r w:rsidRPr="009D141C">
        <w:rPr>
          <w:rFonts w:ascii="Times New Roman" w:hAnsi="Times New Roman" w:cs="Times New Roman"/>
          <w:sz w:val="28"/>
          <w:szCs w:val="28"/>
        </w:rPr>
        <w:t xml:space="preserve"> области (в дальнейшем - Совет) является коллегиальным исполнительным органом Адв</w:t>
      </w:r>
      <w:r w:rsidR="008A26D7">
        <w:rPr>
          <w:rFonts w:ascii="Times New Roman" w:hAnsi="Times New Roman" w:cs="Times New Roman"/>
          <w:sz w:val="28"/>
          <w:szCs w:val="28"/>
        </w:rPr>
        <w:t xml:space="preserve">окатской палаты Белгородской </w:t>
      </w:r>
      <w:r w:rsidRPr="009D141C">
        <w:rPr>
          <w:rFonts w:ascii="Times New Roman" w:hAnsi="Times New Roman" w:cs="Times New Roman"/>
          <w:sz w:val="28"/>
          <w:szCs w:val="28"/>
        </w:rPr>
        <w:t>области (в дальнейшем - Палата).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1.2. Согласно подпункту 16 пункта 3 статьи 31 Федерального закона «Об адвокатской деятельности и адвокатуре в Российской Федерации» (в дальнейшем – Закон) Совет адвокатской палаты утверждает регламент Совета.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1.3. Совет самостоятельно решает вопросы, относящиеся к его ведению в соответствии с Законом, Кодексом профессиональной этики адвоката (в дальнейшем – Кодекс), уставом Палаты и настоящим регламентом.</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1.4. Деятельность Совета основывается на принципах коллективного свободного обсуждения и решения вопросов.</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1.5. Решения Совета, принятые в пределах его компетенции, обязательны для всех членов Палаты.</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2. Избрание членов Совета, Президента, вице-президента, прекращение полномочий.</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 </w:t>
      </w: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2.1. Совет избирается собранием (конференцией) адвокатов тайным голосованием в количестве не более 15 человек из состава членов палаты и подлежит обновлению (ротации) на 1/3 один раз в 2 года.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lastRenderedPageBreak/>
        <w:t>2.2. При очередной ротации Президент Ад</w:t>
      </w:r>
      <w:r w:rsidR="008A26D7">
        <w:rPr>
          <w:rFonts w:ascii="Times New Roman" w:hAnsi="Times New Roman" w:cs="Times New Roman"/>
          <w:sz w:val="28"/>
          <w:szCs w:val="28"/>
        </w:rPr>
        <w:t xml:space="preserve">вокатской палаты Белгородской </w:t>
      </w:r>
      <w:r w:rsidRPr="009D141C">
        <w:rPr>
          <w:rFonts w:ascii="Times New Roman" w:hAnsi="Times New Roman" w:cs="Times New Roman"/>
          <w:sz w:val="28"/>
          <w:szCs w:val="28"/>
        </w:rPr>
        <w:t xml:space="preserve"> области (в дальнейшем – Президент) вносит на рассмотрение Совета кандидатуры членов Совета на выбытие, а также кандидатуры адвокатов для замещения вакантных должностей членов Совета. После утверждения Советом, представленные кандидатуры вносятся на утверждение собранию (конференции) адвокатов.</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В случае</w:t>
      </w:r>
      <w:proofErr w:type="gramStart"/>
      <w:r w:rsidRPr="009D141C">
        <w:rPr>
          <w:rFonts w:ascii="Times New Roman" w:hAnsi="Times New Roman" w:cs="Times New Roman"/>
          <w:sz w:val="28"/>
          <w:szCs w:val="28"/>
        </w:rPr>
        <w:t>,</w:t>
      </w:r>
      <w:proofErr w:type="gramEnd"/>
      <w:r w:rsidRPr="009D141C">
        <w:rPr>
          <w:rFonts w:ascii="Times New Roman" w:hAnsi="Times New Roman" w:cs="Times New Roman"/>
          <w:sz w:val="28"/>
          <w:szCs w:val="28"/>
        </w:rPr>
        <w:t xml:space="preserve"> если собрание (конференция) адвокатов не утверждает представленные кандидатуры на ротацию, Президент вносит на утверждение собрания (конференции) адвокатов новые кандидатуры после их утверждения Советом. Повторное рассмотрение новых кандидатов на ротацию осуществляется Советом немедленно после отклонения собранием (конференцией) адвокатов ранее представленных кандидатов, после чего новые кандидаты в Совет вносятся на утверждение того же собрания (конференции). В случае не достижения согласия на Совете по новым кандидатам на ротацию, Президент вносит на утверждение собрания (конференции) адвокатов ранее утвержденных Советом кандидатов и в случае их отклонения выборы новых членов Совета не производятся.</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2.3. Совет избирает Президента из своего состава сроком на 4 года и по его представлению вице-президента сроком на 2 года.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2.4. Выборы Президента и вице-президента по решению Совета проводятся открытым или тайным голосованием. При наличии нескольких кандидатов, Президентом считается избранным тот, кто набрал простое большинство голосов от числа избранных членов Совета. В случае</w:t>
      </w:r>
      <w:proofErr w:type="gramStart"/>
      <w:r w:rsidRPr="009D141C">
        <w:rPr>
          <w:rFonts w:ascii="Times New Roman" w:hAnsi="Times New Roman" w:cs="Times New Roman"/>
          <w:sz w:val="28"/>
          <w:szCs w:val="28"/>
        </w:rPr>
        <w:t>,</w:t>
      </w:r>
      <w:proofErr w:type="gramEnd"/>
      <w:r w:rsidRPr="009D141C">
        <w:rPr>
          <w:rFonts w:ascii="Times New Roman" w:hAnsi="Times New Roman" w:cs="Times New Roman"/>
          <w:sz w:val="28"/>
          <w:szCs w:val="28"/>
        </w:rPr>
        <w:t xml:space="preserve"> если ни один из кандидатов в Президенты не наберет простого большинства голосов, назначается 2-ой тур голосования, проводящийся на том же заседании Совета. Во 2-ом туре в список для голосования включаются 2 кандидата, за которых было отдано наибольшее количество голосов. Кандидат, набравший во 2-ом туре голосования наибольшее количество голосов, считается избранным в Президенты.</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2.5. Вице-президент избирается Советом из числа членов Совета по представлению Президента сроком на 2 года простым большинством голосов. При отклонении Советом представленной Президентом кандидатуры, Президент обязан внести на голосование другую кандидатуру вице-президента.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2.6. Полномочия члена Совета досрочно прекращаются в случае:</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1) </w:t>
      </w:r>
      <w:proofErr w:type="gramStart"/>
      <w:r w:rsidRPr="009D141C">
        <w:rPr>
          <w:rFonts w:ascii="Times New Roman" w:hAnsi="Times New Roman" w:cs="Times New Roman"/>
          <w:sz w:val="28"/>
          <w:szCs w:val="28"/>
        </w:rPr>
        <w:t>принятии</w:t>
      </w:r>
      <w:proofErr w:type="gramEnd"/>
      <w:r w:rsidRPr="009D141C">
        <w:rPr>
          <w:rFonts w:ascii="Times New Roman" w:hAnsi="Times New Roman" w:cs="Times New Roman"/>
          <w:sz w:val="28"/>
          <w:szCs w:val="28"/>
        </w:rPr>
        <w:t xml:space="preserve"> решения собранием (конференцией) адвокатов о досрочном прекращении полномочий члена Совета;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2) утраты членом Совета членства в Палате;</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 подачи членом Совета заявления о досрочном сложении своих полномочий.</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 Порядок созыва и проведение заседаний Совета.</w:t>
      </w: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 </w:t>
      </w: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3.1. Заседания Совета созываются Президентом (в его отсутствие вице-президентом) по мере необходимости, но не реже одного раза в месяц.</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3.2. Заседания </w:t>
      </w:r>
      <w:proofErr w:type="gramStart"/>
      <w:r w:rsidRPr="009D141C">
        <w:rPr>
          <w:rFonts w:ascii="Times New Roman" w:hAnsi="Times New Roman" w:cs="Times New Roman"/>
          <w:sz w:val="28"/>
          <w:szCs w:val="28"/>
        </w:rPr>
        <w:t>Совета</w:t>
      </w:r>
      <w:proofErr w:type="gramEnd"/>
      <w:r w:rsidRPr="009D141C">
        <w:rPr>
          <w:rFonts w:ascii="Times New Roman" w:hAnsi="Times New Roman" w:cs="Times New Roman"/>
          <w:sz w:val="28"/>
          <w:szCs w:val="28"/>
        </w:rPr>
        <w:t xml:space="preserve"> как правило проводятся по месту нах</w:t>
      </w:r>
      <w:r w:rsidR="008A26D7">
        <w:rPr>
          <w:rFonts w:ascii="Times New Roman" w:hAnsi="Times New Roman" w:cs="Times New Roman"/>
          <w:sz w:val="28"/>
          <w:szCs w:val="28"/>
        </w:rPr>
        <w:t>ождения палаты в г. Белгороде</w:t>
      </w:r>
      <w:r w:rsidRPr="009D141C">
        <w:rPr>
          <w:rFonts w:ascii="Times New Roman" w:hAnsi="Times New Roman" w:cs="Times New Roman"/>
          <w:sz w:val="28"/>
          <w:szCs w:val="28"/>
        </w:rPr>
        <w:t>, но по решению Совета могут проводиться в иных местах.</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3.3. Президент обязан созвать заседание Совета по требованию любого члена Совета, квалификационной или ревизионной комиссий.</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3.4. Явка членов Совета на заседание обязательна, за исключение уважительных причин: болезни, отпуска, командировки и прочих.</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3.5. Проект повестки дня заседания Совета определяется Президентом с учетом внесенных предложений. На заседании Совета в проект повестки дня могут вноситься любые изменения и дополнения.</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3.6. Член Палаты вправе вносить на рассмотрение относящиеся к компетенции Совета вопросы, которые Президент обязан включить в повестку дня очередного заседания Совета.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3.7. Докладчики и исполнители по обсуждаемым вопросам подготавливают письменные проекты решений Совета и передают их Президенту или секретарю Палаты не позднее</w:t>
      </w:r>
      <w:r w:rsidR="008A26D7">
        <w:rPr>
          <w:rFonts w:ascii="Times New Roman" w:hAnsi="Times New Roman" w:cs="Times New Roman"/>
          <w:sz w:val="28"/>
          <w:szCs w:val="28"/>
        </w:rPr>
        <w:t xml:space="preserve">, </w:t>
      </w:r>
      <w:r w:rsidRPr="009D141C">
        <w:rPr>
          <w:rFonts w:ascii="Times New Roman" w:hAnsi="Times New Roman" w:cs="Times New Roman"/>
          <w:sz w:val="28"/>
          <w:szCs w:val="28"/>
        </w:rPr>
        <w:t xml:space="preserve"> чем за 3 дня до даты заседания Совета.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3.8. Члены Совета должны быть извещены о дате, времени, месте и предлагаемой повестке дня заседания по их номеру телефона мобильной связи (по смс) и одновременно по их адресам электронной почты не позднее, чем за 1 день до даты заседания Совета.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3.9. Членам Совета должна быть обеспечена возможность знакомиться со всеми документами и материалами (информацией), выносимыми на рассмотрение Совета.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3.10. </w:t>
      </w:r>
      <w:proofErr w:type="gramStart"/>
      <w:r w:rsidRPr="009D141C">
        <w:rPr>
          <w:rFonts w:ascii="Times New Roman" w:hAnsi="Times New Roman" w:cs="Times New Roman"/>
          <w:sz w:val="28"/>
          <w:szCs w:val="28"/>
        </w:rPr>
        <w:t>Проект повестки заседания Совета, заключения квалификационной комиссии и иные документы, выносимые на рассмотрение Совета, могут быть направлены секретарем Палаты каждому члену Совета по их адресам электронной почты или размещены в папке на известном членам Совета адресе сервера онлайн-хранилища в интернете (облачном хранилище данных) не позднее, чем за 1 день до даты заседания Совета.</w:t>
      </w:r>
      <w:proofErr w:type="gramEnd"/>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3.11. Заседание Совета считается правомочным, если на нем присутствуют не менее 2/3 членов Совета. При отсутствии кворума заседание Совета переносится Президентом на другую ближайшую дату.</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3.12. Председательствует на заседаниях Совета Президент (вице-президент), а в их отсутствие любой член Совета (по их поручению).</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3.13. На заседании Совета вправе присутствовать любой член Палаты, за исключением случаев принятия Советом решения о проведении закрытого заседания. В любом случае член Палаты вправе присутствовать при рассмотрении Советом вопросов, касающихся его лично.</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3.14. Председательствующий руководит ходом заседания Совета, объявляет об открытии   и закрытии заседания Совета, предоставляет слово для выступления, отвечает на вопросы, оглашает предложения членов Совета, ставит вопросы на голосование, подводит итоги выступлений и голосований, последним участвует в голосовании открытым путём, обеспечивает соблюдение регламента, осуществляет иные функции по ведению заседания.</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3.15.  Члены Совета вправе выступать на заседаниях Совета с докладами, содокладами, информацией, участвовать в прениях, порядка ведения заседания Совета, вопросах голосования, обращаться к Совету и председательствующему с предложениями, заявлениями и справками.</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3.16. Продолжительность времени </w:t>
      </w:r>
      <w:proofErr w:type="gramStart"/>
      <w:r w:rsidRPr="009D141C">
        <w:rPr>
          <w:rFonts w:ascii="Times New Roman" w:hAnsi="Times New Roman" w:cs="Times New Roman"/>
          <w:sz w:val="28"/>
          <w:szCs w:val="28"/>
        </w:rPr>
        <w:t>выступающих</w:t>
      </w:r>
      <w:proofErr w:type="gramEnd"/>
      <w:r w:rsidRPr="009D141C">
        <w:rPr>
          <w:rFonts w:ascii="Times New Roman" w:hAnsi="Times New Roman" w:cs="Times New Roman"/>
          <w:sz w:val="28"/>
          <w:szCs w:val="28"/>
        </w:rPr>
        <w:t xml:space="preserve"> на Совете определяется членами Совета.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3.17. На заседание Совета могут быть приглашены представители органов государственной и муниципальной власти, правоохранительных и иных органов, адвокатских образований, средств массовой информации и иных организаций.</w:t>
      </w: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4. Порядок принятия решений и полномочия Совета. </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4.1. Решения Совета принимаются простым большинством голосов членов Совета, участвующих в заседании, и являются обязательными для всех членов Палаты и его аппарата.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4.2. Каждый член Совета имеет при голосовании один голос, за исключением правил решающего голоса в случаях, предусмотренных настоящим регламентом.</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4.3.  Решения принимаются открытым или тайным голосованием. Решение о способе голосования принимается большинством голосов присутствующих </w:t>
      </w:r>
      <w:r w:rsidRPr="009D141C">
        <w:rPr>
          <w:rFonts w:ascii="Times New Roman" w:hAnsi="Times New Roman" w:cs="Times New Roman"/>
          <w:sz w:val="28"/>
          <w:szCs w:val="28"/>
        </w:rPr>
        <w:lastRenderedPageBreak/>
        <w:t>на заседании членов Совета. В случае равенства голосов, голос председательствующего является решающим.</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4.4. </w:t>
      </w:r>
      <w:proofErr w:type="gramStart"/>
      <w:r w:rsidRPr="009D141C">
        <w:rPr>
          <w:rFonts w:ascii="Times New Roman" w:hAnsi="Times New Roman" w:cs="Times New Roman"/>
          <w:sz w:val="28"/>
          <w:szCs w:val="28"/>
        </w:rPr>
        <w:t>При равенстве голосов членов Совета по вопросу о наличии в действиях (бездействии) адвоката нарушения норм законодательства об адвокатской деятельности и адвокатуре и/или Кодекса профессиональной этики,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принимается решение о прекращении дисциплинарного производства по основаниям, предусмотренным подпунктом 2 пункта 1</w:t>
      </w:r>
      <w:proofErr w:type="gramEnd"/>
      <w:r w:rsidRPr="009D141C">
        <w:rPr>
          <w:rFonts w:ascii="Times New Roman" w:hAnsi="Times New Roman" w:cs="Times New Roman"/>
          <w:sz w:val="28"/>
          <w:szCs w:val="28"/>
        </w:rPr>
        <w:t xml:space="preserve"> статьи 25 Кодекса профессиональной этики адвоката.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4.5. При равенстве голосов членов Совета по всем другим вопросам, в том числе о прекращении дисциплинарного производства в отношении адвоката по иным основаниям, предусмотренным Кодексом, или о направлении дисциплинарного производства квалификационной комиссии для нового разбирательства, голос председательствующего является решающим.</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4.6. Решения Совета вступают в силу с даты их принятия, либо с указанной в решении даты.</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4.7. Решения Совета доводятся до сведения адвокатов (адвокатских образований) путем размещения на официальном сайте Палаты. </w:t>
      </w:r>
      <w:proofErr w:type="gramStart"/>
      <w:r w:rsidRPr="009D141C">
        <w:rPr>
          <w:rFonts w:ascii="Times New Roman" w:hAnsi="Times New Roman" w:cs="Times New Roman"/>
          <w:sz w:val="28"/>
          <w:szCs w:val="28"/>
        </w:rPr>
        <w:t>С даты размещения</w:t>
      </w:r>
      <w:proofErr w:type="gramEnd"/>
      <w:r w:rsidRPr="009D141C">
        <w:rPr>
          <w:rFonts w:ascii="Times New Roman" w:hAnsi="Times New Roman" w:cs="Times New Roman"/>
          <w:sz w:val="28"/>
          <w:szCs w:val="28"/>
        </w:rPr>
        <w:t xml:space="preserve"> решения Совета на официальном сайте Палаты указанное решение считается доведенным до сведения всех адвокатов (адвокатс</w:t>
      </w:r>
      <w:r w:rsidR="00CD2E1B">
        <w:rPr>
          <w:rFonts w:ascii="Times New Roman" w:hAnsi="Times New Roman" w:cs="Times New Roman"/>
          <w:sz w:val="28"/>
          <w:szCs w:val="28"/>
        </w:rPr>
        <w:t xml:space="preserve">ких образований) Белгородской </w:t>
      </w:r>
      <w:r w:rsidRPr="009D141C">
        <w:rPr>
          <w:rFonts w:ascii="Times New Roman" w:hAnsi="Times New Roman" w:cs="Times New Roman"/>
          <w:sz w:val="28"/>
          <w:szCs w:val="28"/>
        </w:rPr>
        <w:t xml:space="preserve"> области.</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4.8. Подсчёт голосов проводит секретарь</w:t>
      </w:r>
      <w:r w:rsidR="00D450DE">
        <w:rPr>
          <w:rFonts w:ascii="Times New Roman" w:hAnsi="Times New Roman" w:cs="Times New Roman"/>
          <w:sz w:val="28"/>
          <w:szCs w:val="28"/>
        </w:rPr>
        <w:t xml:space="preserve"> </w:t>
      </w:r>
      <w:r w:rsidRPr="009D141C">
        <w:rPr>
          <w:rFonts w:ascii="Times New Roman" w:hAnsi="Times New Roman" w:cs="Times New Roman"/>
          <w:sz w:val="28"/>
          <w:szCs w:val="28"/>
        </w:rPr>
        <w:t xml:space="preserve"> в присутствии членов Совета. Результаты голосования по всем вопросам заносятся в протокол.</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4.9. На з</w:t>
      </w:r>
      <w:r w:rsidR="00D450DE">
        <w:rPr>
          <w:rFonts w:ascii="Times New Roman" w:hAnsi="Times New Roman" w:cs="Times New Roman"/>
          <w:sz w:val="28"/>
          <w:szCs w:val="28"/>
        </w:rPr>
        <w:t xml:space="preserve">аседании Совета секретарь </w:t>
      </w:r>
      <w:r w:rsidRPr="009D141C">
        <w:rPr>
          <w:rFonts w:ascii="Times New Roman" w:hAnsi="Times New Roman" w:cs="Times New Roman"/>
          <w:sz w:val="28"/>
          <w:szCs w:val="28"/>
        </w:rPr>
        <w:t xml:space="preserve"> ведет протокол, который должен содержать: дату и место заседания Совета, сведения о присутствующих членах Совета, сведения об участвующих на заседание Совета лицах, перечень вопросов повестки дня заседания Совета, сведения о выступивших участниках, сведения о принятых решениях.</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4.10. Протокол заседания Совета должен б</w:t>
      </w:r>
      <w:r w:rsidR="00D450DE">
        <w:rPr>
          <w:rFonts w:ascii="Times New Roman" w:hAnsi="Times New Roman" w:cs="Times New Roman"/>
          <w:sz w:val="28"/>
          <w:szCs w:val="28"/>
        </w:rPr>
        <w:t xml:space="preserve">ыть изготовлен секретарем </w:t>
      </w:r>
      <w:r w:rsidRPr="009D141C">
        <w:rPr>
          <w:rFonts w:ascii="Times New Roman" w:hAnsi="Times New Roman" w:cs="Times New Roman"/>
          <w:sz w:val="28"/>
          <w:szCs w:val="28"/>
        </w:rPr>
        <w:t xml:space="preserve"> в 3-х </w:t>
      </w:r>
      <w:proofErr w:type="spellStart"/>
      <w:r w:rsidRPr="009D141C">
        <w:rPr>
          <w:rFonts w:ascii="Times New Roman" w:hAnsi="Times New Roman" w:cs="Times New Roman"/>
          <w:sz w:val="28"/>
          <w:szCs w:val="28"/>
        </w:rPr>
        <w:t>дневный</w:t>
      </w:r>
      <w:proofErr w:type="spellEnd"/>
      <w:r w:rsidRPr="009D141C">
        <w:rPr>
          <w:rFonts w:ascii="Times New Roman" w:hAnsi="Times New Roman" w:cs="Times New Roman"/>
          <w:sz w:val="28"/>
          <w:szCs w:val="28"/>
        </w:rPr>
        <w:t xml:space="preserve"> срок после завершения заседания и подписан председательствующим и секретарем. К протоколу прилагаются письменные решения и другие принятые Советом документы. Любой член Палаты вправе знакомиться с протоколами заседаний Совета, а также получить выписку из протокола по вопросам, касающимся его лично.</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4.11. Совет Палаты действует в пределах своих полномочий, предусмотренных пунктом 3 статьи 31 Закона.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4.12. Совет Палаты при рассмотрении заключений квалификационной комиссии по жалобе на действия адвоката, в которых содержится требование о полном или частичном возврате адвокатом вознаграждения, вправе принять решение </w:t>
      </w:r>
      <w:proofErr w:type="gramStart"/>
      <w:r w:rsidRPr="009D141C">
        <w:rPr>
          <w:rFonts w:ascii="Times New Roman" w:hAnsi="Times New Roman" w:cs="Times New Roman"/>
          <w:sz w:val="28"/>
          <w:szCs w:val="28"/>
        </w:rPr>
        <w:t>о</w:t>
      </w:r>
      <w:proofErr w:type="gramEnd"/>
      <w:r w:rsidRPr="009D141C">
        <w:rPr>
          <w:rFonts w:ascii="Times New Roman" w:hAnsi="Times New Roman" w:cs="Times New Roman"/>
          <w:sz w:val="28"/>
          <w:szCs w:val="28"/>
        </w:rPr>
        <w:t xml:space="preserve"> обязанности и сроке возврата адвокатом заявителю всего или части полученного вознаграждения.</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4.13. Совет принимает решение о приостановлении статуса адвоката по основаниям, предусмотренным пунктом 1 статьи 16 Закона.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4.14. Совет принимает решение о прекращении статуса адвоката по основаниям, предусмотренным пунктом 1 статьи 17 Закона.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4.15. В соответствии с пунктом 2 статьи 17 Закона, статус адвоката может быть прекращен по решению Совета на основании заключения квалификационной комиссии.</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4.16. Президент обеспечивает информирование членов Палаты о принятых Советом решениях путём размещения указанных сведений на официальном сайте Палаты.</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5. Принятие присяги.</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5.1. Присяга адвоката принимается на заседании Совета в торжественной обстановке в присутствии всех желающих. Допускается принесение присяги адвоката на конференции адвокатов в случае проведения конференции не позднее месяца после сдачи претендентом квалификационного экзамена.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5.2. Президент обеспечивает принесение претендентом присяги адвоката не позднее 1 месяца со дня успешной сдачи квалификационного экзамена.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5.3. О принятии присяги   претендент делает собственноручную запись, которая хранится в его личном деле.</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 Рассмотрение Советом дисциплинарных дел.</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6.1. Жалоба, представление, обращение на действие (бездействие) адвоката, если они касаются его адвокатской деятельности, поступившие в Палату, в случае принятие Президентом решения о возбуждении дисциплинарного производства подлежит передаче в квалификационную комиссию для вынесения заключения о наличии или отсутствии в действиях адвоката дисциплинарного проступка.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6.2. При осуществлении дисциплинарного производства принимаются меры для охраны сведений, составляющих тайну личной жизни лиц, обратившихся </w:t>
      </w:r>
      <w:bookmarkStart w:id="0" w:name="_GoBack"/>
      <w:r w:rsidRPr="009D141C">
        <w:rPr>
          <w:rFonts w:ascii="Times New Roman" w:hAnsi="Times New Roman" w:cs="Times New Roman"/>
          <w:sz w:val="28"/>
          <w:szCs w:val="28"/>
        </w:rPr>
        <w:lastRenderedPageBreak/>
        <w:t>с жалобой, коммерческую и адвокатскую тайны, а также меры для достижения примирения между заявителем и адвокатом.</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и исполнение принятого решения в соответствии с Законом, Кодексом, уставом Палаты и настоящим регламентом.</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6.4. Срок рассмотрения жалобы исчисляется </w:t>
      </w:r>
      <w:proofErr w:type="gramStart"/>
      <w:r w:rsidRPr="009D141C">
        <w:rPr>
          <w:rFonts w:ascii="Times New Roman" w:hAnsi="Times New Roman" w:cs="Times New Roman"/>
          <w:sz w:val="28"/>
          <w:szCs w:val="28"/>
        </w:rPr>
        <w:t>с даты</w:t>
      </w:r>
      <w:proofErr w:type="gramEnd"/>
      <w:r w:rsidRPr="009D141C">
        <w:rPr>
          <w:rFonts w:ascii="Times New Roman" w:hAnsi="Times New Roman" w:cs="Times New Roman"/>
          <w:sz w:val="28"/>
          <w:szCs w:val="28"/>
        </w:rPr>
        <w:t xml:space="preserve"> её регистрации в Палате.</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6.5. Дисциплинарное дело, поступившее в Совет с заключением квалификационной комиссии, должно быть рассмотрено не позднее 2-х месяцев с момента вынесения заключения, не считая времени отложения дисциплинарного дела по причинам, признанным Советом уважительными.</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6.6. </w:t>
      </w:r>
      <w:proofErr w:type="gramStart"/>
      <w:r w:rsidRPr="009D141C">
        <w:rPr>
          <w:rFonts w:ascii="Times New Roman" w:hAnsi="Times New Roman" w:cs="Times New Roman"/>
          <w:sz w:val="28"/>
          <w:szCs w:val="28"/>
        </w:rPr>
        <w:t>Адвокаты - участники дисциплинарного производства извещаются о месте и времени заседания Совета по имеющемуся в Палате их номеру телефона мобильной связи (по смс) и одновременно по их адресам электронной почты, либо по имеющемуся в реестре адвокатов почтовому адресу (заказным письмом с уведомлением о вручении).</w:t>
      </w:r>
      <w:proofErr w:type="gramEnd"/>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Доказательством извещения адвоката надлежащим образом является письменная копия письма, отправленного Палатой на его адрес электронной почты или на его почтовый адрес.</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6.7. Заявители извещаются о дате и времени рассмотрения дисциплинарного дела в Совете по имеющемуся в жалобе их номеру телефона или адресу электронной почты либо по указанному заявителем почтовому адресу (заказным письмом с уведомлением о вручении).</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6.8. Участники дисциплинарного производства не позднее 10-ти суток с момента вынесения квалификационной комиссией заключения вправе представить в Палату, в том числе на адрес электронной почты Палаты, письменное заявление, в котором выражены несогласие с заключением или его поддержка.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6.9. Совет при разбирательстве не вправе пересматривать выводы квалификационной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квалификационной комиссии.</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6.10. Адвокат, действовавший в соответствии с разъяснениями Совета</w:t>
      </w:r>
      <w:r w:rsidR="00CD2E1B">
        <w:rPr>
          <w:rFonts w:ascii="Times New Roman" w:hAnsi="Times New Roman" w:cs="Times New Roman"/>
          <w:sz w:val="28"/>
          <w:szCs w:val="28"/>
        </w:rPr>
        <w:t xml:space="preserve">, </w:t>
      </w:r>
      <w:r w:rsidRPr="009D141C">
        <w:rPr>
          <w:rFonts w:ascii="Times New Roman" w:hAnsi="Times New Roman" w:cs="Times New Roman"/>
          <w:sz w:val="28"/>
          <w:szCs w:val="28"/>
        </w:rPr>
        <w:t xml:space="preserve"> не может быть привлечен к дисциплинарной ответственности.</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6.11. Разбирательство по дисциплинарному производству осуществляется в Совете, как правило, в закрытом заседании. </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Лица, присутствующие на открытом разбирательстве, имеют право делать заметки, фиксировать его с помощью сре</w:t>
      </w:r>
      <w:proofErr w:type="gramStart"/>
      <w:r w:rsidRPr="009D141C">
        <w:rPr>
          <w:rFonts w:ascii="Times New Roman" w:hAnsi="Times New Roman" w:cs="Times New Roman"/>
          <w:sz w:val="28"/>
          <w:szCs w:val="28"/>
        </w:rPr>
        <w:t>дств зв</w:t>
      </w:r>
      <w:proofErr w:type="gramEnd"/>
      <w:r w:rsidRPr="009D141C">
        <w:rPr>
          <w:rFonts w:ascii="Times New Roman" w:hAnsi="Times New Roman" w:cs="Times New Roman"/>
          <w:sz w:val="28"/>
          <w:szCs w:val="28"/>
        </w:rPr>
        <w:t>укозаписи. Кино- и фотосъемка, видеозапись, а также трансляция разбирательства по радио и телевидению допускаются с разрешения председательствующего на Совете.</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6.12. Неявка кого-либо из участников дисциплинарного производства не препятствует разбирательству и принятию решения.</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6.13.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6.14. Участники дисциплинарного производства вправе представить в Совет новые доказательства по делу. В этом случае дисциплинарное дело подлежит немедленному возврату в квалификационную комиссию для повторного разбирательства и вынесения нового заключения.</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6.15. Решение Совета должно быть мотивированным и содержать конкретную ссылку на правила профессионального поведения адвоката, предусмотренные Законом и/или Кодексом в соответствии с которыми квалифицировались действия (бездействие) адвоката.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6.16.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голосования.</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6.17. Меры дисциплинарной ответственности к адвокату за действие (бездействие) при осуществлении им адвокатской деятельности могут быть применены не позднее 6-ти месяцев со дня обнаружения проступка, не считая времени болезни адвоката, нахождения его в отпуске.</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lastRenderedPageBreak/>
        <w:t>Меры дисциплинарной ответственности могут быть применены к адвокату, если с момента совершения им нарушения прошло не более 1-ого года, а при длящемся нарушении – с момента его прекращения (пресечения).</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6.18. </w:t>
      </w:r>
      <w:proofErr w:type="gramStart"/>
      <w:r w:rsidRPr="009D141C">
        <w:rPr>
          <w:rFonts w:ascii="Times New Roman" w:hAnsi="Times New Roman" w:cs="Times New Roman"/>
          <w:sz w:val="28"/>
          <w:szCs w:val="28"/>
        </w:rPr>
        <w:t xml:space="preserve">По письменному заявлению в Палату участника дисциплинарного производства ему </w:t>
      </w:r>
      <w:r w:rsidR="00CD2E1B">
        <w:rPr>
          <w:rFonts w:ascii="Times New Roman" w:hAnsi="Times New Roman" w:cs="Times New Roman"/>
          <w:sz w:val="28"/>
          <w:szCs w:val="28"/>
        </w:rPr>
        <w:t xml:space="preserve">(или его представителю) в 10-ти </w:t>
      </w:r>
      <w:proofErr w:type="spellStart"/>
      <w:r w:rsidRPr="009D141C">
        <w:rPr>
          <w:rFonts w:ascii="Times New Roman" w:hAnsi="Times New Roman" w:cs="Times New Roman"/>
          <w:sz w:val="28"/>
          <w:szCs w:val="28"/>
        </w:rPr>
        <w:t>дневный</w:t>
      </w:r>
      <w:proofErr w:type="spellEnd"/>
      <w:r w:rsidRPr="009D141C">
        <w:rPr>
          <w:rFonts w:ascii="Times New Roman" w:hAnsi="Times New Roman" w:cs="Times New Roman"/>
          <w:sz w:val="28"/>
          <w:szCs w:val="28"/>
        </w:rPr>
        <w:t xml:space="preserve"> срок вручается или направляется по указанному участником или имеющемуся в реестре адвокатов почтовому адресу (заказным письмом с уведомлением о вручении) заверенная копия решения Совета.</w:t>
      </w:r>
      <w:proofErr w:type="gramEnd"/>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Заверенная копия решения Совета в указанный срок направляется также в адвокатское образование (за исключением адвокатского кабинета), в котором состоит (состоял) адвокат, по дисциплинарному производству</w:t>
      </w:r>
      <w:r w:rsidR="00CD2E1B">
        <w:rPr>
          <w:rFonts w:ascii="Times New Roman" w:hAnsi="Times New Roman" w:cs="Times New Roman"/>
          <w:sz w:val="28"/>
          <w:szCs w:val="28"/>
        </w:rPr>
        <w:t xml:space="preserve">, </w:t>
      </w:r>
      <w:r w:rsidRPr="009D141C">
        <w:rPr>
          <w:rFonts w:ascii="Times New Roman" w:hAnsi="Times New Roman" w:cs="Times New Roman"/>
          <w:sz w:val="28"/>
          <w:szCs w:val="28"/>
        </w:rPr>
        <w:t xml:space="preserve"> в отношении которого принято решение.</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6.19. </w:t>
      </w:r>
      <w:proofErr w:type="gramStart"/>
      <w:r w:rsidRPr="009D141C">
        <w:rPr>
          <w:rFonts w:ascii="Times New Roman" w:hAnsi="Times New Roman" w:cs="Times New Roman"/>
          <w:sz w:val="28"/>
          <w:szCs w:val="28"/>
        </w:rPr>
        <w:t xml:space="preserve">В случае прекращения статуса адвоката ему (или его представителю) в обязательном порядке в 10-ти </w:t>
      </w:r>
      <w:proofErr w:type="spellStart"/>
      <w:r w:rsidRPr="009D141C">
        <w:rPr>
          <w:rFonts w:ascii="Times New Roman" w:hAnsi="Times New Roman" w:cs="Times New Roman"/>
          <w:sz w:val="28"/>
          <w:szCs w:val="28"/>
        </w:rPr>
        <w:t>дневный</w:t>
      </w:r>
      <w:proofErr w:type="spellEnd"/>
      <w:r w:rsidRPr="009D141C">
        <w:rPr>
          <w:rFonts w:ascii="Times New Roman" w:hAnsi="Times New Roman" w:cs="Times New Roman"/>
          <w:sz w:val="28"/>
          <w:szCs w:val="28"/>
        </w:rPr>
        <w:t xml:space="preserve"> срок вручается или направляется по указанному адвокатом или имеющемуся в реестре адвокатов почтовому адресу (заказным письмом с уведомлением о вручении) заверенная копия решения Совета (за исключением смерти адвоката или вступление в законную силу решения суда об объявлении его умершим).  </w:t>
      </w:r>
      <w:proofErr w:type="gramEnd"/>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Заверенная копия решения Совета о прекращении статуса адвоката в указанный срок также направляется в адвокатское образование (за исключением адвокатского кабинета), в котором состоял адвокат, и территориальный орган юстиции.</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6.20. Совет по дисциплинарному производству вправе принять одно из решений, предусмотренных статьей 25 Кодекса.</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6.21. Решения Совета по дисциплинарному производству могут быть опубликованы, в том числе размещены на официальном сайте Палаты без указания полных фамилий (наименований) его участников.</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 7. Заключительные положения.</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7.1 Настоящий регламент вступает в силу с момента его утверждения Советом Палаты.</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7.2. Совет вправе принять изменения и дополнения в настоящий регламент.</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r w:rsidRPr="009D141C">
        <w:rPr>
          <w:rFonts w:ascii="Times New Roman" w:hAnsi="Times New Roman" w:cs="Times New Roman"/>
          <w:sz w:val="28"/>
          <w:szCs w:val="28"/>
        </w:rPr>
        <w:t xml:space="preserve">7.3. </w:t>
      </w:r>
      <w:proofErr w:type="gramStart"/>
      <w:r w:rsidRPr="009D141C">
        <w:rPr>
          <w:rFonts w:ascii="Times New Roman" w:hAnsi="Times New Roman" w:cs="Times New Roman"/>
          <w:sz w:val="28"/>
          <w:szCs w:val="28"/>
        </w:rPr>
        <w:t>Контроль за</w:t>
      </w:r>
      <w:proofErr w:type="gramEnd"/>
      <w:r w:rsidRPr="009D141C">
        <w:rPr>
          <w:rFonts w:ascii="Times New Roman" w:hAnsi="Times New Roman" w:cs="Times New Roman"/>
          <w:sz w:val="28"/>
          <w:szCs w:val="28"/>
        </w:rPr>
        <w:t xml:space="preserve"> соблюдением регламента возлагается на Президента Палаты.</w:t>
      </w: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p>
    <w:p w:rsidR="009D141C" w:rsidRPr="009D141C" w:rsidRDefault="009D141C" w:rsidP="009D141C">
      <w:pPr>
        <w:pStyle w:val="a3"/>
        <w:jc w:val="both"/>
        <w:rPr>
          <w:rFonts w:ascii="Times New Roman" w:hAnsi="Times New Roman" w:cs="Times New Roman"/>
          <w:sz w:val="28"/>
          <w:szCs w:val="28"/>
        </w:rPr>
      </w:pPr>
    </w:p>
    <w:p w:rsidR="009D141C" w:rsidRDefault="009D141C" w:rsidP="009D141C"/>
    <w:bookmarkEnd w:id="0"/>
    <w:p w:rsidR="009D141C" w:rsidRDefault="009D141C" w:rsidP="009D141C"/>
    <w:sectPr w:rsidR="009D1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1D"/>
    <w:rsid w:val="00000E37"/>
    <w:rsid w:val="000035D0"/>
    <w:rsid w:val="00015407"/>
    <w:rsid w:val="000230C7"/>
    <w:rsid w:val="0002632C"/>
    <w:rsid w:val="0004020F"/>
    <w:rsid w:val="00043C1C"/>
    <w:rsid w:val="00043E4F"/>
    <w:rsid w:val="000514F5"/>
    <w:rsid w:val="00051E4F"/>
    <w:rsid w:val="0006003A"/>
    <w:rsid w:val="000610C3"/>
    <w:rsid w:val="0006154C"/>
    <w:rsid w:val="000615D6"/>
    <w:rsid w:val="0006298F"/>
    <w:rsid w:val="00065BD2"/>
    <w:rsid w:val="00070F4A"/>
    <w:rsid w:val="00072121"/>
    <w:rsid w:val="000734F0"/>
    <w:rsid w:val="00080F08"/>
    <w:rsid w:val="0008644F"/>
    <w:rsid w:val="00090481"/>
    <w:rsid w:val="000916A8"/>
    <w:rsid w:val="00092702"/>
    <w:rsid w:val="000A7B40"/>
    <w:rsid w:val="000B7C28"/>
    <w:rsid w:val="000C20DD"/>
    <w:rsid w:val="000C40A8"/>
    <w:rsid w:val="000C7881"/>
    <w:rsid w:val="000D5A30"/>
    <w:rsid w:val="00103B61"/>
    <w:rsid w:val="00111CBB"/>
    <w:rsid w:val="00134C63"/>
    <w:rsid w:val="00135A3C"/>
    <w:rsid w:val="00135B81"/>
    <w:rsid w:val="001366F9"/>
    <w:rsid w:val="00143A88"/>
    <w:rsid w:val="001543BA"/>
    <w:rsid w:val="001618D9"/>
    <w:rsid w:val="001631F4"/>
    <w:rsid w:val="00165300"/>
    <w:rsid w:val="00165AF4"/>
    <w:rsid w:val="00165B7F"/>
    <w:rsid w:val="00176486"/>
    <w:rsid w:val="001A0C6D"/>
    <w:rsid w:val="001A2381"/>
    <w:rsid w:val="001A24D9"/>
    <w:rsid w:val="001A5991"/>
    <w:rsid w:val="001A786A"/>
    <w:rsid w:val="001C71EA"/>
    <w:rsid w:val="001E64E9"/>
    <w:rsid w:val="001F2D1F"/>
    <w:rsid w:val="001F6BEF"/>
    <w:rsid w:val="002029F6"/>
    <w:rsid w:val="00210C22"/>
    <w:rsid w:val="002161D0"/>
    <w:rsid w:val="002205C3"/>
    <w:rsid w:val="00222FA8"/>
    <w:rsid w:val="002304B0"/>
    <w:rsid w:val="00232007"/>
    <w:rsid w:val="00235D04"/>
    <w:rsid w:val="00250CB9"/>
    <w:rsid w:val="002527B1"/>
    <w:rsid w:val="00255CA2"/>
    <w:rsid w:val="002606AC"/>
    <w:rsid w:val="00260BFF"/>
    <w:rsid w:val="00262FDE"/>
    <w:rsid w:val="002630E1"/>
    <w:rsid w:val="00263512"/>
    <w:rsid w:val="00270C96"/>
    <w:rsid w:val="0027719E"/>
    <w:rsid w:val="00281D72"/>
    <w:rsid w:val="0028421D"/>
    <w:rsid w:val="00287A3D"/>
    <w:rsid w:val="0029517D"/>
    <w:rsid w:val="002A3391"/>
    <w:rsid w:val="002A5AEF"/>
    <w:rsid w:val="002B3AD5"/>
    <w:rsid w:val="002B6615"/>
    <w:rsid w:val="002B665F"/>
    <w:rsid w:val="002D1B96"/>
    <w:rsid w:val="002D21E5"/>
    <w:rsid w:val="002E09AB"/>
    <w:rsid w:val="002E162F"/>
    <w:rsid w:val="002F1640"/>
    <w:rsid w:val="002F735A"/>
    <w:rsid w:val="00303C1A"/>
    <w:rsid w:val="00311266"/>
    <w:rsid w:val="00316D4A"/>
    <w:rsid w:val="00320AB3"/>
    <w:rsid w:val="0032434C"/>
    <w:rsid w:val="00327F10"/>
    <w:rsid w:val="00337B7B"/>
    <w:rsid w:val="00345256"/>
    <w:rsid w:val="00346083"/>
    <w:rsid w:val="0035275B"/>
    <w:rsid w:val="003608DD"/>
    <w:rsid w:val="00366386"/>
    <w:rsid w:val="00367BD0"/>
    <w:rsid w:val="00373E82"/>
    <w:rsid w:val="0038223B"/>
    <w:rsid w:val="00382806"/>
    <w:rsid w:val="0038481F"/>
    <w:rsid w:val="003870C3"/>
    <w:rsid w:val="00390422"/>
    <w:rsid w:val="003A0A88"/>
    <w:rsid w:val="003A3801"/>
    <w:rsid w:val="003A3B78"/>
    <w:rsid w:val="003B1EBE"/>
    <w:rsid w:val="003B39B3"/>
    <w:rsid w:val="003C1D54"/>
    <w:rsid w:val="003C3C76"/>
    <w:rsid w:val="003D602F"/>
    <w:rsid w:val="003E3FB9"/>
    <w:rsid w:val="003F0464"/>
    <w:rsid w:val="003F3977"/>
    <w:rsid w:val="003F4329"/>
    <w:rsid w:val="003F71AA"/>
    <w:rsid w:val="003F7E31"/>
    <w:rsid w:val="0040191F"/>
    <w:rsid w:val="004127EC"/>
    <w:rsid w:val="004130F9"/>
    <w:rsid w:val="00414F83"/>
    <w:rsid w:val="0041520F"/>
    <w:rsid w:val="0042100C"/>
    <w:rsid w:val="0042284B"/>
    <w:rsid w:val="00431B06"/>
    <w:rsid w:val="004428C2"/>
    <w:rsid w:val="00447969"/>
    <w:rsid w:val="004504CE"/>
    <w:rsid w:val="00452E31"/>
    <w:rsid w:val="00453948"/>
    <w:rsid w:val="0045395F"/>
    <w:rsid w:val="00461B7D"/>
    <w:rsid w:val="004632D4"/>
    <w:rsid w:val="004662ED"/>
    <w:rsid w:val="00470855"/>
    <w:rsid w:val="00471405"/>
    <w:rsid w:val="00471FBD"/>
    <w:rsid w:val="00477A64"/>
    <w:rsid w:val="004800D9"/>
    <w:rsid w:val="0048476E"/>
    <w:rsid w:val="004879A4"/>
    <w:rsid w:val="004B6A73"/>
    <w:rsid w:val="004C121B"/>
    <w:rsid w:val="004C42C4"/>
    <w:rsid w:val="004D414A"/>
    <w:rsid w:val="004E1606"/>
    <w:rsid w:val="004E35D8"/>
    <w:rsid w:val="004F0F70"/>
    <w:rsid w:val="004F3780"/>
    <w:rsid w:val="004F53A7"/>
    <w:rsid w:val="005057E9"/>
    <w:rsid w:val="00512B45"/>
    <w:rsid w:val="0051353E"/>
    <w:rsid w:val="00513B54"/>
    <w:rsid w:val="00521378"/>
    <w:rsid w:val="005271F1"/>
    <w:rsid w:val="00542D25"/>
    <w:rsid w:val="00545975"/>
    <w:rsid w:val="005554EB"/>
    <w:rsid w:val="00566C78"/>
    <w:rsid w:val="005773D7"/>
    <w:rsid w:val="00582748"/>
    <w:rsid w:val="00590D36"/>
    <w:rsid w:val="00593A13"/>
    <w:rsid w:val="005940BE"/>
    <w:rsid w:val="005A0E2E"/>
    <w:rsid w:val="005A3CEC"/>
    <w:rsid w:val="005A4F87"/>
    <w:rsid w:val="005B01B1"/>
    <w:rsid w:val="005B4C60"/>
    <w:rsid w:val="005B4D1B"/>
    <w:rsid w:val="005C5B9A"/>
    <w:rsid w:val="005D1B07"/>
    <w:rsid w:val="005D1F90"/>
    <w:rsid w:val="005D22EF"/>
    <w:rsid w:val="005E2096"/>
    <w:rsid w:val="005E655D"/>
    <w:rsid w:val="005E677C"/>
    <w:rsid w:val="005F19D5"/>
    <w:rsid w:val="005F5318"/>
    <w:rsid w:val="006012E4"/>
    <w:rsid w:val="00602041"/>
    <w:rsid w:val="00604D17"/>
    <w:rsid w:val="00616F17"/>
    <w:rsid w:val="00622B30"/>
    <w:rsid w:val="0062363A"/>
    <w:rsid w:val="0063023D"/>
    <w:rsid w:val="0063084B"/>
    <w:rsid w:val="0065688C"/>
    <w:rsid w:val="00661270"/>
    <w:rsid w:val="006761E5"/>
    <w:rsid w:val="006774F7"/>
    <w:rsid w:val="00691481"/>
    <w:rsid w:val="006B07BD"/>
    <w:rsid w:val="006B5747"/>
    <w:rsid w:val="006B6485"/>
    <w:rsid w:val="006C1AF0"/>
    <w:rsid w:val="006D153C"/>
    <w:rsid w:val="006D3F93"/>
    <w:rsid w:val="006D6443"/>
    <w:rsid w:val="006E2F7C"/>
    <w:rsid w:val="006E4584"/>
    <w:rsid w:val="006F5736"/>
    <w:rsid w:val="007008E8"/>
    <w:rsid w:val="0070288F"/>
    <w:rsid w:val="00702E49"/>
    <w:rsid w:val="007050A2"/>
    <w:rsid w:val="0071148C"/>
    <w:rsid w:val="0071668D"/>
    <w:rsid w:val="00716C52"/>
    <w:rsid w:val="0071706E"/>
    <w:rsid w:val="0072605F"/>
    <w:rsid w:val="00726A38"/>
    <w:rsid w:val="00727EA2"/>
    <w:rsid w:val="00734DF1"/>
    <w:rsid w:val="00737D05"/>
    <w:rsid w:val="00745FCF"/>
    <w:rsid w:val="00747820"/>
    <w:rsid w:val="00757340"/>
    <w:rsid w:val="00760826"/>
    <w:rsid w:val="00791605"/>
    <w:rsid w:val="00796E76"/>
    <w:rsid w:val="00797847"/>
    <w:rsid w:val="007A01EC"/>
    <w:rsid w:val="007B0EA6"/>
    <w:rsid w:val="007B246D"/>
    <w:rsid w:val="007C02A5"/>
    <w:rsid w:val="007C1DDA"/>
    <w:rsid w:val="007C685C"/>
    <w:rsid w:val="007D26D4"/>
    <w:rsid w:val="007D5758"/>
    <w:rsid w:val="007D7AFC"/>
    <w:rsid w:val="007E15B5"/>
    <w:rsid w:val="007E38D8"/>
    <w:rsid w:val="007E3C64"/>
    <w:rsid w:val="007E4130"/>
    <w:rsid w:val="007E63F9"/>
    <w:rsid w:val="007E7B4F"/>
    <w:rsid w:val="00807223"/>
    <w:rsid w:val="00811B0E"/>
    <w:rsid w:val="0081382F"/>
    <w:rsid w:val="00814368"/>
    <w:rsid w:val="00814CEE"/>
    <w:rsid w:val="00842269"/>
    <w:rsid w:val="0085299A"/>
    <w:rsid w:val="008572C5"/>
    <w:rsid w:val="00866241"/>
    <w:rsid w:val="00872B5F"/>
    <w:rsid w:val="00874840"/>
    <w:rsid w:val="00884EE6"/>
    <w:rsid w:val="008872AF"/>
    <w:rsid w:val="0088780D"/>
    <w:rsid w:val="00893DC4"/>
    <w:rsid w:val="008A26D7"/>
    <w:rsid w:val="008A708A"/>
    <w:rsid w:val="008B0220"/>
    <w:rsid w:val="008B3736"/>
    <w:rsid w:val="008B54F8"/>
    <w:rsid w:val="008C09A6"/>
    <w:rsid w:val="008C29D9"/>
    <w:rsid w:val="008C359F"/>
    <w:rsid w:val="008C6462"/>
    <w:rsid w:val="008D133A"/>
    <w:rsid w:val="008D4D4D"/>
    <w:rsid w:val="008D6912"/>
    <w:rsid w:val="008E32B7"/>
    <w:rsid w:val="008E4807"/>
    <w:rsid w:val="008E513C"/>
    <w:rsid w:val="008E69F5"/>
    <w:rsid w:val="008F3587"/>
    <w:rsid w:val="008F49D8"/>
    <w:rsid w:val="008F661E"/>
    <w:rsid w:val="00903884"/>
    <w:rsid w:val="00921746"/>
    <w:rsid w:val="009279B6"/>
    <w:rsid w:val="0093126C"/>
    <w:rsid w:val="00954F5E"/>
    <w:rsid w:val="00955A22"/>
    <w:rsid w:val="0096156F"/>
    <w:rsid w:val="0097074A"/>
    <w:rsid w:val="00972C23"/>
    <w:rsid w:val="00973C3E"/>
    <w:rsid w:val="00974927"/>
    <w:rsid w:val="00985E1E"/>
    <w:rsid w:val="00990F3C"/>
    <w:rsid w:val="009B13D5"/>
    <w:rsid w:val="009B16D7"/>
    <w:rsid w:val="009B4883"/>
    <w:rsid w:val="009B5A35"/>
    <w:rsid w:val="009D141C"/>
    <w:rsid w:val="009D1AB0"/>
    <w:rsid w:val="009D2AC9"/>
    <w:rsid w:val="009D7D38"/>
    <w:rsid w:val="00A04D7D"/>
    <w:rsid w:val="00A12995"/>
    <w:rsid w:val="00A15D39"/>
    <w:rsid w:val="00A22D91"/>
    <w:rsid w:val="00A22F6C"/>
    <w:rsid w:val="00A428CA"/>
    <w:rsid w:val="00A42AB9"/>
    <w:rsid w:val="00A430C9"/>
    <w:rsid w:val="00A44DF8"/>
    <w:rsid w:val="00A46A51"/>
    <w:rsid w:val="00A50D42"/>
    <w:rsid w:val="00A57C7C"/>
    <w:rsid w:val="00A607B3"/>
    <w:rsid w:val="00A61641"/>
    <w:rsid w:val="00A635F6"/>
    <w:rsid w:val="00A65149"/>
    <w:rsid w:val="00A72327"/>
    <w:rsid w:val="00A769EC"/>
    <w:rsid w:val="00A77652"/>
    <w:rsid w:val="00A85A62"/>
    <w:rsid w:val="00A86126"/>
    <w:rsid w:val="00A87891"/>
    <w:rsid w:val="00A95174"/>
    <w:rsid w:val="00A97252"/>
    <w:rsid w:val="00AA4005"/>
    <w:rsid w:val="00AA47E9"/>
    <w:rsid w:val="00AA58C9"/>
    <w:rsid w:val="00AB013A"/>
    <w:rsid w:val="00AB2251"/>
    <w:rsid w:val="00AB2DE4"/>
    <w:rsid w:val="00AB47F8"/>
    <w:rsid w:val="00AC4FA9"/>
    <w:rsid w:val="00AC66A5"/>
    <w:rsid w:val="00AE08A5"/>
    <w:rsid w:val="00AE6141"/>
    <w:rsid w:val="00AF0350"/>
    <w:rsid w:val="00AF2E49"/>
    <w:rsid w:val="00B03FD2"/>
    <w:rsid w:val="00B04A6A"/>
    <w:rsid w:val="00B05E8C"/>
    <w:rsid w:val="00B0669A"/>
    <w:rsid w:val="00B07728"/>
    <w:rsid w:val="00B14AB1"/>
    <w:rsid w:val="00B21C98"/>
    <w:rsid w:val="00B23FE5"/>
    <w:rsid w:val="00B250C9"/>
    <w:rsid w:val="00B25D75"/>
    <w:rsid w:val="00B3080D"/>
    <w:rsid w:val="00B41A17"/>
    <w:rsid w:val="00B538EE"/>
    <w:rsid w:val="00B53DEB"/>
    <w:rsid w:val="00B554B1"/>
    <w:rsid w:val="00B55B6A"/>
    <w:rsid w:val="00B63021"/>
    <w:rsid w:val="00B63118"/>
    <w:rsid w:val="00B67EF9"/>
    <w:rsid w:val="00B722DF"/>
    <w:rsid w:val="00B73F22"/>
    <w:rsid w:val="00B75AE8"/>
    <w:rsid w:val="00B90892"/>
    <w:rsid w:val="00BA18EE"/>
    <w:rsid w:val="00BB3350"/>
    <w:rsid w:val="00BB6EBD"/>
    <w:rsid w:val="00BC07A8"/>
    <w:rsid w:val="00BC36B1"/>
    <w:rsid w:val="00BC36D3"/>
    <w:rsid w:val="00BD4834"/>
    <w:rsid w:val="00BE7CF7"/>
    <w:rsid w:val="00BF22E1"/>
    <w:rsid w:val="00BF5BB9"/>
    <w:rsid w:val="00BF7C1D"/>
    <w:rsid w:val="00C00945"/>
    <w:rsid w:val="00C015A9"/>
    <w:rsid w:val="00C2033D"/>
    <w:rsid w:val="00C34E42"/>
    <w:rsid w:val="00C378E6"/>
    <w:rsid w:val="00C37F19"/>
    <w:rsid w:val="00C47F23"/>
    <w:rsid w:val="00C54525"/>
    <w:rsid w:val="00C71A94"/>
    <w:rsid w:val="00C7304C"/>
    <w:rsid w:val="00C73067"/>
    <w:rsid w:val="00C826A0"/>
    <w:rsid w:val="00C83B38"/>
    <w:rsid w:val="00C946A9"/>
    <w:rsid w:val="00CA2EA8"/>
    <w:rsid w:val="00CA5D27"/>
    <w:rsid w:val="00CA74B1"/>
    <w:rsid w:val="00CC1C56"/>
    <w:rsid w:val="00CC406A"/>
    <w:rsid w:val="00CC4D46"/>
    <w:rsid w:val="00CD19FB"/>
    <w:rsid w:val="00CD270C"/>
    <w:rsid w:val="00CD2E1B"/>
    <w:rsid w:val="00D07535"/>
    <w:rsid w:val="00D22D94"/>
    <w:rsid w:val="00D328FC"/>
    <w:rsid w:val="00D41A28"/>
    <w:rsid w:val="00D450DE"/>
    <w:rsid w:val="00D45D85"/>
    <w:rsid w:val="00D478E9"/>
    <w:rsid w:val="00D53AD7"/>
    <w:rsid w:val="00D54CAD"/>
    <w:rsid w:val="00D61B89"/>
    <w:rsid w:val="00D63AFC"/>
    <w:rsid w:val="00D72019"/>
    <w:rsid w:val="00D74832"/>
    <w:rsid w:val="00D8193C"/>
    <w:rsid w:val="00D87743"/>
    <w:rsid w:val="00D906FB"/>
    <w:rsid w:val="00D9091A"/>
    <w:rsid w:val="00D91CAD"/>
    <w:rsid w:val="00D93DE6"/>
    <w:rsid w:val="00DA0A1D"/>
    <w:rsid w:val="00DA133F"/>
    <w:rsid w:val="00DB0058"/>
    <w:rsid w:val="00DB12B2"/>
    <w:rsid w:val="00DB3D99"/>
    <w:rsid w:val="00DB52D1"/>
    <w:rsid w:val="00DC17DF"/>
    <w:rsid w:val="00DC2287"/>
    <w:rsid w:val="00DC6B5F"/>
    <w:rsid w:val="00DD70DD"/>
    <w:rsid w:val="00DE2D17"/>
    <w:rsid w:val="00DE3805"/>
    <w:rsid w:val="00DE420B"/>
    <w:rsid w:val="00DE5EB8"/>
    <w:rsid w:val="00DE727D"/>
    <w:rsid w:val="00DF0687"/>
    <w:rsid w:val="00DF1A51"/>
    <w:rsid w:val="00E10CEE"/>
    <w:rsid w:val="00E17A40"/>
    <w:rsid w:val="00E20980"/>
    <w:rsid w:val="00E22B5B"/>
    <w:rsid w:val="00E23F5F"/>
    <w:rsid w:val="00E319D8"/>
    <w:rsid w:val="00E31AA6"/>
    <w:rsid w:val="00E373C5"/>
    <w:rsid w:val="00E631DB"/>
    <w:rsid w:val="00E63D7F"/>
    <w:rsid w:val="00E670A8"/>
    <w:rsid w:val="00E70FB0"/>
    <w:rsid w:val="00E7268C"/>
    <w:rsid w:val="00E72D1A"/>
    <w:rsid w:val="00E7508F"/>
    <w:rsid w:val="00E82D6A"/>
    <w:rsid w:val="00E8680D"/>
    <w:rsid w:val="00E93B5B"/>
    <w:rsid w:val="00EA03B6"/>
    <w:rsid w:val="00EA2869"/>
    <w:rsid w:val="00EA3F98"/>
    <w:rsid w:val="00EA5F19"/>
    <w:rsid w:val="00EA704F"/>
    <w:rsid w:val="00EB1562"/>
    <w:rsid w:val="00EB45DE"/>
    <w:rsid w:val="00EB4AB3"/>
    <w:rsid w:val="00EB7A37"/>
    <w:rsid w:val="00EC125C"/>
    <w:rsid w:val="00EC7402"/>
    <w:rsid w:val="00ED4784"/>
    <w:rsid w:val="00ED4A94"/>
    <w:rsid w:val="00ED6CF8"/>
    <w:rsid w:val="00EF5F9D"/>
    <w:rsid w:val="00EF6166"/>
    <w:rsid w:val="00F15195"/>
    <w:rsid w:val="00F21421"/>
    <w:rsid w:val="00F2334C"/>
    <w:rsid w:val="00F24466"/>
    <w:rsid w:val="00F3315E"/>
    <w:rsid w:val="00F3553F"/>
    <w:rsid w:val="00F53DCC"/>
    <w:rsid w:val="00F57E77"/>
    <w:rsid w:val="00F708EF"/>
    <w:rsid w:val="00F70F3E"/>
    <w:rsid w:val="00F74A5A"/>
    <w:rsid w:val="00F759B8"/>
    <w:rsid w:val="00F763C6"/>
    <w:rsid w:val="00F938F7"/>
    <w:rsid w:val="00F939AD"/>
    <w:rsid w:val="00F9459C"/>
    <w:rsid w:val="00FA4558"/>
    <w:rsid w:val="00FC05E0"/>
    <w:rsid w:val="00FC133C"/>
    <w:rsid w:val="00FC5297"/>
    <w:rsid w:val="00FC74DA"/>
    <w:rsid w:val="00FD237B"/>
    <w:rsid w:val="00FD6FB7"/>
    <w:rsid w:val="00FE14FF"/>
    <w:rsid w:val="00FE44DF"/>
    <w:rsid w:val="00FE7DE3"/>
    <w:rsid w:val="00FF0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C63"/>
    <w:pPr>
      <w:spacing w:after="0" w:line="240" w:lineRule="auto"/>
    </w:pPr>
  </w:style>
  <w:style w:type="paragraph" w:styleId="a4">
    <w:name w:val="Normal (Web)"/>
    <w:basedOn w:val="a"/>
    <w:rsid w:val="00A428CA"/>
    <w:pPr>
      <w:spacing w:before="100" w:beforeAutospacing="1" w:after="100" w:afterAutospacing="1"/>
    </w:pPr>
  </w:style>
  <w:style w:type="paragraph" w:styleId="a5">
    <w:name w:val="Balloon Text"/>
    <w:basedOn w:val="a"/>
    <w:link w:val="a6"/>
    <w:uiPriority w:val="99"/>
    <w:semiHidden/>
    <w:unhideWhenUsed/>
    <w:rsid w:val="006B6485"/>
    <w:rPr>
      <w:rFonts w:ascii="Tahoma" w:hAnsi="Tahoma" w:cs="Tahoma"/>
      <w:sz w:val="16"/>
      <w:szCs w:val="16"/>
    </w:rPr>
  </w:style>
  <w:style w:type="character" w:customStyle="1" w:styleId="a6">
    <w:name w:val="Текст выноски Знак"/>
    <w:basedOn w:val="a0"/>
    <w:link w:val="a5"/>
    <w:uiPriority w:val="99"/>
    <w:semiHidden/>
    <w:rsid w:val="006B64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C63"/>
    <w:pPr>
      <w:spacing w:after="0" w:line="240" w:lineRule="auto"/>
    </w:pPr>
  </w:style>
  <w:style w:type="paragraph" w:styleId="a4">
    <w:name w:val="Normal (Web)"/>
    <w:basedOn w:val="a"/>
    <w:rsid w:val="00A428CA"/>
    <w:pPr>
      <w:spacing w:before="100" w:beforeAutospacing="1" w:after="100" w:afterAutospacing="1"/>
    </w:pPr>
  </w:style>
  <w:style w:type="paragraph" w:styleId="a5">
    <w:name w:val="Balloon Text"/>
    <w:basedOn w:val="a"/>
    <w:link w:val="a6"/>
    <w:uiPriority w:val="99"/>
    <w:semiHidden/>
    <w:unhideWhenUsed/>
    <w:rsid w:val="006B6485"/>
    <w:rPr>
      <w:rFonts w:ascii="Tahoma" w:hAnsi="Tahoma" w:cs="Tahoma"/>
      <w:sz w:val="16"/>
      <w:szCs w:val="16"/>
    </w:rPr>
  </w:style>
  <w:style w:type="character" w:customStyle="1" w:styleId="a6">
    <w:name w:val="Текст выноски Знак"/>
    <w:basedOn w:val="a0"/>
    <w:link w:val="a5"/>
    <w:uiPriority w:val="99"/>
    <w:semiHidden/>
    <w:rsid w:val="006B64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2737</Words>
  <Characters>15603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2017-03-21T11:15:00Z</cp:lastPrinted>
  <dcterms:created xsi:type="dcterms:W3CDTF">2017-03-20T13:32:00Z</dcterms:created>
  <dcterms:modified xsi:type="dcterms:W3CDTF">2017-03-21T12:43:00Z</dcterms:modified>
</cp:coreProperties>
</file>